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5A" w:rsidRPr="00571990" w:rsidRDefault="00077B5A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077B5A" w:rsidRDefault="00077B5A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077B5A" w:rsidRDefault="00077B5A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077B5A" w:rsidRDefault="00077B5A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0026" wp14:editId="2D137B0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9F35E" id="Straight Connector 1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CPWzQM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077B5A" w:rsidRPr="009B028B" w:rsidTr="00B75C52">
        <w:tc>
          <w:tcPr>
            <w:tcW w:w="1135" w:type="dxa"/>
          </w:tcPr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077B5A" w:rsidRPr="009B028B" w:rsidRDefault="00077B5A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Pertimbangan Teknis Angkutan Antar Kota Antar Propinsi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 w:rsidR="00194B09">
              <w:rPr>
                <w:rFonts w:ascii="Arial" w:hAnsi="Arial" w:cs="Arial"/>
                <w:noProof/>
                <w:sz w:val="20"/>
                <w:szCs w:val="20"/>
              </w:rPr>
              <w:t xml:space="preserve">Dinas Penanaman Modal dan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 Pelayanan Terpadu Satu Pintu Provinsi DKI Jakarta</w:t>
            </w:r>
          </w:p>
          <w:p w:rsidR="00077B5A" w:rsidRPr="009B028B" w:rsidRDefault="00077B5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077B5A" w:rsidRPr="009B028B" w:rsidRDefault="00077B5A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B5A" w:rsidRDefault="00077B5A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7B5A" w:rsidRDefault="00077B5A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077B5A" w:rsidRDefault="00077B5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077B5A" w:rsidRDefault="00077B5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077B5A" w:rsidRPr="00A63885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077B5A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77B5A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077B5A" w:rsidRPr="00A63885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077B5A" w:rsidRDefault="00077B5A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77B5A" w:rsidRDefault="00077B5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Pertimbangan Teknis Angkutan Antar Kota Antar Propinsi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77B5A" w:rsidRDefault="00077B5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Pertimbangan Teknis Angkutan Antar Kota Antar Propinsi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077B5A" w:rsidRDefault="00077B5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Pertimbangan Teknis Angkutan Antar Kota Antar Propinsi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7B5A" w:rsidRDefault="00077B5A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7B5A" w:rsidRDefault="00077B5A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077B5A" w:rsidRDefault="00077B5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7B5A" w:rsidRDefault="00077B5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77B5A" w:rsidRDefault="00077B5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77B5A" w:rsidRPr="004B4C3A" w:rsidRDefault="00077B5A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077B5A" w:rsidRPr="004B4C3A" w:rsidRDefault="00077B5A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077B5A" w:rsidRDefault="00077B5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77B5A" w:rsidRDefault="00077B5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77B5A" w:rsidRDefault="00077B5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194B09" w:rsidRDefault="00077B5A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94B09" w:rsidRDefault="00194B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94B09" w:rsidRPr="003B350D" w:rsidRDefault="00194B09" w:rsidP="00194B09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B4A5A" wp14:editId="1E7053A9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065B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194B09" w:rsidRPr="003B350D" w:rsidRDefault="00194B09" w:rsidP="00194B09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194B09" w:rsidRPr="00F220C6" w:rsidRDefault="00194B09" w:rsidP="00194B09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194B09" w:rsidRPr="00A42232" w:rsidRDefault="00194B09" w:rsidP="00194B09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194B09" w:rsidRPr="00A42232" w:rsidTr="00FC604B">
        <w:tc>
          <w:tcPr>
            <w:tcW w:w="8684" w:type="dxa"/>
            <w:gridSpan w:val="7"/>
            <w:shd w:val="clear" w:color="auto" w:fill="auto"/>
          </w:tcPr>
          <w:p w:rsidR="00194B09" w:rsidRDefault="00194B09" w:rsidP="00FC6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4B09" w:rsidRPr="007C63E6" w:rsidRDefault="00194B09" w:rsidP="00FC6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194B09" w:rsidRPr="00A42232" w:rsidTr="00FC604B">
        <w:tc>
          <w:tcPr>
            <w:tcW w:w="8684" w:type="dxa"/>
            <w:gridSpan w:val="7"/>
            <w:shd w:val="clear" w:color="auto" w:fill="auto"/>
          </w:tcPr>
          <w:p w:rsidR="00194B09" w:rsidRPr="00A42232" w:rsidRDefault="00194B09" w:rsidP="00FC60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94B09" w:rsidRPr="001D113C" w:rsidTr="00FC604B">
        <w:tc>
          <w:tcPr>
            <w:tcW w:w="8684" w:type="dxa"/>
            <w:gridSpan w:val="7"/>
            <w:shd w:val="clear" w:color="auto" w:fill="auto"/>
          </w:tcPr>
          <w:p w:rsidR="00194B09" w:rsidRPr="001D113C" w:rsidRDefault="00194B09" w:rsidP="00FC604B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94B09" w:rsidRPr="001D113C" w:rsidTr="00FC604B">
        <w:tc>
          <w:tcPr>
            <w:tcW w:w="3227" w:type="dxa"/>
            <w:gridSpan w:val="4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94B09" w:rsidRPr="001D113C" w:rsidTr="00FC604B">
        <w:tc>
          <w:tcPr>
            <w:tcW w:w="3227" w:type="dxa"/>
            <w:gridSpan w:val="4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194B09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94B09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94B09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194B09" w:rsidRPr="001D113C" w:rsidTr="00FC604B">
        <w:tc>
          <w:tcPr>
            <w:tcW w:w="3227" w:type="dxa"/>
            <w:gridSpan w:val="4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194B09" w:rsidRPr="00AC72D0" w:rsidRDefault="00194B09" w:rsidP="00FC604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194B09" w:rsidRPr="001D113C" w:rsidTr="00FC604B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94B09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94B09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194B09" w:rsidRPr="00AC72D0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94B09" w:rsidRPr="001D113C" w:rsidTr="00FC604B">
        <w:tc>
          <w:tcPr>
            <w:tcW w:w="3227" w:type="dxa"/>
            <w:gridSpan w:val="4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94B09" w:rsidRPr="001D113C" w:rsidTr="00FC604B">
        <w:tc>
          <w:tcPr>
            <w:tcW w:w="8684" w:type="dxa"/>
            <w:gridSpan w:val="7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194B09" w:rsidRPr="001D113C" w:rsidTr="00FC604B">
        <w:tc>
          <w:tcPr>
            <w:tcW w:w="3060" w:type="dxa"/>
            <w:gridSpan w:val="3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94B09" w:rsidRPr="00AC72D0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194B09" w:rsidRPr="001D113C" w:rsidTr="00FC604B">
        <w:tc>
          <w:tcPr>
            <w:tcW w:w="3060" w:type="dxa"/>
            <w:gridSpan w:val="3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94B09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194B09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94B09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194B09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94B09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94B09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94B09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194B09" w:rsidRPr="001D113C" w:rsidTr="00FC604B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194B09" w:rsidRPr="001D113C" w:rsidTr="00FC604B">
        <w:tc>
          <w:tcPr>
            <w:tcW w:w="2250" w:type="dxa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194B09" w:rsidRPr="001D113C" w:rsidRDefault="00194B09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94B09" w:rsidRPr="001D113C" w:rsidTr="00FC604B">
        <w:tc>
          <w:tcPr>
            <w:tcW w:w="8684" w:type="dxa"/>
            <w:gridSpan w:val="7"/>
            <w:shd w:val="clear" w:color="auto" w:fill="auto"/>
          </w:tcPr>
          <w:p w:rsidR="00194B09" w:rsidRPr="001D113C" w:rsidRDefault="00194B09" w:rsidP="00194B0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r w:rsidRPr="00194B09">
              <w:rPr>
                <w:rFonts w:ascii="Arial" w:hAnsi="Arial" w:cs="Arial"/>
                <w:noProof/>
                <w:szCs w:val="20"/>
              </w:rPr>
              <w:t xml:space="preserve">Pertimbangan Teknis Angkutan Antar Kota Antar </w:t>
            </w:r>
            <w:proofErr w:type="gramStart"/>
            <w:r w:rsidRPr="00194B09">
              <w:rPr>
                <w:rFonts w:ascii="Arial" w:hAnsi="Arial" w:cs="Arial"/>
                <w:noProof/>
                <w:szCs w:val="20"/>
              </w:rPr>
              <w:t>Propinsi</w:t>
            </w:r>
            <w:r w:rsidRPr="00194B09">
              <w:rPr>
                <w:rFonts w:ascii="Arial" w:hAnsi="Arial" w:cs="Arial"/>
                <w:sz w:val="32"/>
              </w:rPr>
              <w:t xml:space="preserve">  </w:t>
            </w:r>
            <w:r w:rsidRPr="001D113C">
              <w:rPr>
                <w:rFonts w:ascii="Arial" w:hAnsi="Arial" w:cs="Arial"/>
              </w:rPr>
              <w:t>di</w:t>
            </w:r>
            <w:proofErr w:type="gram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Penanaman</w:t>
            </w:r>
            <w:proofErr w:type="spellEnd"/>
            <w:r>
              <w:rPr>
                <w:rFonts w:ascii="Arial" w:hAnsi="Arial" w:cs="Arial"/>
              </w:rPr>
              <w:t xml:space="preserve"> Modal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Pelayanan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</w:t>
            </w:r>
            <w:proofErr w:type="spellEnd"/>
            <w:r>
              <w:rPr>
                <w:rFonts w:ascii="Arial" w:hAnsi="Arial" w:cs="Arial"/>
              </w:rPr>
              <w:t xml:space="preserve"> Pintu.</w:t>
            </w:r>
            <w:bookmarkStart w:id="0" w:name="_GoBack"/>
            <w:bookmarkEnd w:id="0"/>
          </w:p>
        </w:tc>
      </w:tr>
      <w:tr w:rsidR="00194B09" w:rsidRPr="001D113C" w:rsidTr="00FC604B">
        <w:tc>
          <w:tcPr>
            <w:tcW w:w="8684" w:type="dxa"/>
            <w:gridSpan w:val="7"/>
            <w:shd w:val="clear" w:color="auto" w:fill="auto"/>
          </w:tcPr>
          <w:p w:rsidR="00194B09" w:rsidRPr="001D113C" w:rsidRDefault="00194B09" w:rsidP="00FC604B">
            <w:pPr>
              <w:jc w:val="both"/>
              <w:rPr>
                <w:rFonts w:ascii="Arial" w:hAnsi="Arial" w:cs="Arial"/>
              </w:rPr>
            </w:pPr>
          </w:p>
        </w:tc>
      </w:tr>
      <w:tr w:rsidR="00194B09" w:rsidRPr="001D113C" w:rsidTr="00FC604B">
        <w:tc>
          <w:tcPr>
            <w:tcW w:w="8684" w:type="dxa"/>
            <w:gridSpan w:val="7"/>
            <w:shd w:val="clear" w:color="auto" w:fill="auto"/>
          </w:tcPr>
          <w:p w:rsidR="00194B09" w:rsidRPr="001D113C" w:rsidRDefault="00194B09" w:rsidP="00FC604B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194B09" w:rsidRPr="001D113C" w:rsidTr="00FC604B">
        <w:tc>
          <w:tcPr>
            <w:tcW w:w="8684" w:type="dxa"/>
            <w:gridSpan w:val="7"/>
            <w:shd w:val="clear" w:color="auto" w:fill="auto"/>
          </w:tcPr>
          <w:p w:rsidR="00194B09" w:rsidRPr="001D113C" w:rsidRDefault="00194B09" w:rsidP="00FC604B">
            <w:pPr>
              <w:jc w:val="both"/>
              <w:rPr>
                <w:rFonts w:ascii="Arial" w:hAnsi="Arial" w:cs="Arial"/>
              </w:rPr>
            </w:pPr>
          </w:p>
        </w:tc>
      </w:tr>
      <w:tr w:rsidR="00194B09" w:rsidRPr="001D113C" w:rsidTr="00FC604B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194B09" w:rsidRPr="001D113C" w:rsidRDefault="00194B09" w:rsidP="00FC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94B09" w:rsidRPr="001D113C" w:rsidRDefault="00194B09" w:rsidP="00FC604B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194B09" w:rsidRPr="001D113C" w:rsidTr="00FC604B">
        <w:tc>
          <w:tcPr>
            <w:tcW w:w="4720" w:type="dxa"/>
            <w:gridSpan w:val="6"/>
            <w:shd w:val="clear" w:color="auto" w:fill="auto"/>
          </w:tcPr>
          <w:p w:rsidR="00194B09" w:rsidRPr="001D113C" w:rsidRDefault="00194B09" w:rsidP="00FC604B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194B09" w:rsidRPr="001D113C" w:rsidRDefault="00194B09" w:rsidP="00FC604B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194B09" w:rsidRPr="001D113C" w:rsidTr="00FC604B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94B09" w:rsidRPr="001D113C" w:rsidTr="00FC604B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94B09" w:rsidRDefault="00194B09" w:rsidP="00FC604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194B09" w:rsidRPr="00AC72D0" w:rsidRDefault="00194B09" w:rsidP="00FC604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194B09" w:rsidRPr="001D113C" w:rsidTr="00FC604B">
        <w:tc>
          <w:tcPr>
            <w:tcW w:w="4720" w:type="dxa"/>
            <w:gridSpan w:val="6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94B09" w:rsidRPr="001D113C" w:rsidTr="00FC604B">
        <w:tc>
          <w:tcPr>
            <w:tcW w:w="4720" w:type="dxa"/>
            <w:gridSpan w:val="6"/>
            <w:shd w:val="clear" w:color="auto" w:fill="auto"/>
          </w:tcPr>
          <w:p w:rsidR="00194B09" w:rsidRPr="001D113C" w:rsidRDefault="00194B09" w:rsidP="00FC604B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194B09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194B09" w:rsidRPr="001D113C" w:rsidRDefault="00194B09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077B5A" w:rsidRDefault="00077B5A" w:rsidP="00194B09">
      <w:pPr>
        <w:spacing w:after="0" w:line="240" w:lineRule="auto"/>
        <w:ind w:left="5760"/>
        <w:rPr>
          <w:rFonts w:ascii="Arial" w:hAnsi="Arial" w:cs="Arial"/>
          <w:sz w:val="20"/>
          <w:szCs w:val="20"/>
        </w:rPr>
        <w:sectPr w:rsidR="00077B5A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B4C3A" w:rsidRPr="00077B5A" w:rsidRDefault="004B4C3A" w:rsidP="00077B5A"/>
    <w:sectPr w:rsidR="004B4C3A" w:rsidRPr="00077B5A" w:rsidSect="00077B5A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5A" w:rsidRPr="00077B5A" w:rsidRDefault="00077B5A" w:rsidP="00077B5A">
      <w:pPr>
        <w:pStyle w:val="Footer"/>
      </w:pPr>
    </w:p>
  </w:endnote>
  <w:endnote w:type="continuationSeparator" w:id="0">
    <w:p w:rsidR="00077B5A" w:rsidRPr="00077B5A" w:rsidRDefault="00077B5A" w:rsidP="00077B5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5A" w:rsidRPr="00077B5A" w:rsidRDefault="00077B5A" w:rsidP="00077B5A">
      <w:pPr>
        <w:pStyle w:val="Footer"/>
      </w:pPr>
    </w:p>
  </w:footnote>
  <w:footnote w:type="continuationSeparator" w:id="0">
    <w:p w:rsidR="00077B5A" w:rsidRPr="00077B5A" w:rsidRDefault="00077B5A" w:rsidP="00077B5A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5A" w:rsidRDefault="00077B5A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077B5A" w:rsidRDefault="00F60753" w:rsidP="00077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1DAB"/>
    <w:rsid w:val="00037912"/>
    <w:rsid w:val="00071E30"/>
    <w:rsid w:val="00077B5A"/>
    <w:rsid w:val="000A1BC7"/>
    <w:rsid w:val="000B7533"/>
    <w:rsid w:val="001058A8"/>
    <w:rsid w:val="00160157"/>
    <w:rsid w:val="00163BF8"/>
    <w:rsid w:val="00194B09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D28A2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43D929-5F64-40BB-99C9-080082A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EA06-4B83-4C0F-8E8B-45B98F03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PENGEMBANGAN</cp:lastModifiedBy>
  <cp:revision>2</cp:revision>
  <cp:lastPrinted>2016-04-11T07:10:00Z</cp:lastPrinted>
  <dcterms:created xsi:type="dcterms:W3CDTF">2017-08-01T03:01:00Z</dcterms:created>
  <dcterms:modified xsi:type="dcterms:W3CDTF">2017-08-01T03:01:00Z</dcterms:modified>
</cp:coreProperties>
</file>